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widowControl/>
        <w:spacing w:line="600" w:lineRule="exact"/>
        <w:jc w:val="center"/>
        <w:textAlignment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  <w:t>铜陵市建设工程材料市场价格</w:t>
      </w:r>
    </w:p>
    <w:p>
      <w:pPr>
        <w:widowControl/>
        <w:spacing w:line="240" w:lineRule="exact"/>
        <w:jc w:val="center"/>
        <w:textAlignment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</w:p>
    <w:tbl>
      <w:tblPr>
        <w:tblStyle w:val="5"/>
        <w:tblpPr w:leftFromText="180" w:rightFromText="180" w:vertAnchor="text" w:tblpXSpec="center" w:tblpY="1"/>
        <w:tblOverlap w:val="never"/>
        <w:tblW w:w="10148" w:type="dxa"/>
        <w:jc w:val="center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84"/>
        <w:gridCol w:w="5205"/>
        <w:gridCol w:w="510"/>
        <w:gridCol w:w="1230"/>
        <w:gridCol w:w="1230"/>
        <w:gridCol w:w="1489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一、金属材料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高线φ6.5-φ10(HPB300)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3534.69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3994.00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3489.56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3943.00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螺纹钢φ10(HRB400)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3484.25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3937.00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3442.65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螺纹钢φ12-φ14(HRB400)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3467.43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3918.00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3424.07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3869.00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螺纹钢φ16-φ25(HRB400)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3409.02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3852.00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3365.66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3803.00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螺纹钢φ28-φ32(HRB400)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3461.24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3911.00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3429.38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3875.00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螺纹钢φ36(HRB400)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3534.69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3994.00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3504.60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螺纹钢φ40(HRB400)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3548.85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4010.00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3510.80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3967.00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盘螺φ6(HRB400)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3784.26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4276.00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3736.47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4222.00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盘螺φ8-φ12(HRB400)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3555.93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4018.00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3514.34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3971.00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说明：若为抗震钢筋，在强度及规格相同的钢筋基础上单价增加50元/t。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角钢Q235A、B（综合）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3477.17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3929.00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角钢Q3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3594.87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4062.00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槽钢Q235A、B（综合）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3453.27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3902.00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槽钢Q3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3563.01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4026.00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工字钢Q235A、B（综合）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3485.13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3938.00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工字钢Q235C（综合）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3550.62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4012.00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工字钢Q3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3650.63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4125.00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工字钢Q3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3719.66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4203.00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H型钢Q235A、B（综合）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3339.99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3774.00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H型钢Q235C（综合）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3407.25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H型钢Q3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3506.37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3962.00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H型钢Q3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3560.36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4023.00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C型钢（综合）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3840.90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4340.00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钢板Q235A、B（综合）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3443.54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3891.00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钢板Q3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3527.61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3986.00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花纹钢板 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3532.92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3992.00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镀锌钢板 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4142.69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4681.00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焊接钢管φ25以上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3732.93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4218.00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焊接钢管φ25以下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3790.46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4283.00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镀锌管DN15-DN40（国标，热镀）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4503.77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5089.00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镀锌管DN50-DN100（国标，热镀）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4326.77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4889.00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镀锌管DN125-DN200（国标，热镀）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4517.93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5105.00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无缝钢管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4612.62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无缝钢管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4385.18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4955.00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镀锌铁皮（0.5mm)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4219.68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4768.00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彩钢板0.4㎜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27.43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彩钢板0.5㎜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33.66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楼承板1.2mm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楼承板1.5mm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89.82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预埋铁件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元钉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镀锌铁丝20#以上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镀锌铁丝20#以下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栓钉M16×65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THJ422系列焊条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THJ502系列焊条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6.11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二、水泥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水泥袋装P·O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463.74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524.00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水泥袋装P·O 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484.98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548.00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水泥散装P·O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451.35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水泥袋装P·C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412.41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466.00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水泥袋装P·C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435.42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492.00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水泥袋装P·Ⅱ52.5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494.72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559.00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水泥散装P·C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393.83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445.00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水泥散装P·C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471.00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白水泥P·W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631.01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713.00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2644"/>
              </w:tabs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三、预拌（商品）混凝土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C15商品砼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507.00 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18"/>
                <w:szCs w:val="18"/>
              </w:rPr>
              <w:t>本表价格已包含泵送费用,非泵送减20元/m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18"/>
                <w:szCs w:val="18"/>
                <w:vertAlign w:val="superscript"/>
              </w:rPr>
              <w:t>3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C20商品砼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502.93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518.00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C25商品砼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512.64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528.00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C30商品砼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524.29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540.00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C35商品砼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538.85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555.00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C40商品砼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565.06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582.00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C45商品砼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599.05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617.00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C50商品砼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633.03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652.00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四、干混预拌砂浆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砌筑砂浆 DM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316.00 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-6"/>
                <w:kern w:val="0"/>
                <w:sz w:val="18"/>
                <w:szCs w:val="18"/>
              </w:rPr>
              <w:t>1.本预拌砂浆价格为散装，容重为每立方米1.6吨。 2.本表价格已包含搅拌罐使用费，实际使用预拌砂浆的，除将现拌砂浆单价换算为干混砂浆外，按相应定额中每立方米砂浆扣除人工0.17工日，并扣除灰浆搅拌机0.167台班； 3.本表价格运输费按平均运距8公里计算。每超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6"/>
                <w:kern w:val="0"/>
                <w:sz w:val="22"/>
                <w:szCs w:val="22"/>
              </w:rPr>
              <w:t>出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6"/>
                <w:kern w:val="0"/>
                <w:sz w:val="18"/>
                <w:szCs w:val="18"/>
              </w:rPr>
              <w:t>1公里增加运输费约1.2元/t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砌筑砂浆 DM M7.5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288.51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326.00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砌筑砂浆 DM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293.82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332.00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砌筑砂浆 DM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341.00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砌筑砂浆 DM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307.10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347.00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抹灰砂浆 DP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295.59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334.00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抹灰砂浆 DP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302.67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342.00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抹灰砂浆 DP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310.64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351.00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抹灰砂浆 DP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315.95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357.00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地面砂浆 DS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320.37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362.00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地面砂浆 DS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330.11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373.00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五、沥青及沥青制品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AC-25C粗粒式沥青砼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715.08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AC-25C粗粒式SBS改性沥青砼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803.58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908.00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AC-20C中粒式沥青砼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800.04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904.00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AC-20C中粒式SBS改性沥青砼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864.65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977.00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AC-16C中粒式沥青砼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836.33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945.00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AC-16C中粒式SBS改性沥青砼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977.04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1104.00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AC-16C中粒式SBS改性玄武岩沥青砼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1074.39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1214.00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AC-13C细粒式沥青砼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986.78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1115.00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AC-13C细粒式SBS改性沥青砼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1125.72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1272.00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AC-13C细粒式SBS改性玄武岩沥青砼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1143.42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1292.00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AC-10C细粒式沥青砼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1034.57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1169.00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AC-10C细粒式SBS改性沥青砼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1140.77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1289.00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AC-10C细粒式SBS改性玄武岩沥青砼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1208.91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1366.00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SBS改性沥青玛蹄脂碎石混合料（玄武岩）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1253.16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1416.00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SBS改性沥青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4001.09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4521.00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重 交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3132.02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3539.00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国产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乳 化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2706.33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3058.00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 10#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3.72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 30#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3.16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改性乳化沥青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3107.24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3511.00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防裂贴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40.70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六、混凝土制品及市政材料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预应力混凝土管桩300（70）A型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98.20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预应力混凝土管桩300（70）AB型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预应力混凝土管桩400（95）A型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预应力混凝土管桩400（95）AB型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141.60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预应力混凝土管桩500（100）A型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176.12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预应力混凝土管桩500（100）AB型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198.24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预应力混凝土管桩500（125）A型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预应力混凝土管桩500（125）AB型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216.83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预应力混凝土管桩600（110）AB型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259.31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预应力混凝土管桩600（130）AB型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289.40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59.56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96.80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116.82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132.00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126.56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143.00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φ700×2000×70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213.29 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241.00 </w:t>
            </w:r>
          </w:p>
        </w:tc>
        <w:tc>
          <w:tcPr>
            <w:tcW w:w="1489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251.00 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344.00 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557.00 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φ1400×2000×140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580.56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656.00 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748.71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846.00 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1051.38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1188.00 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企口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1600.08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1808.00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53.61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平口 Ⅱ级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79.77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102.00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133.00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217.71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246.00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340.00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437.00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钢筋砼涵管（双筋）φ1250×2000×125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438.08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495.00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544.28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615.00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716.85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810.00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836.33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945.00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1053.15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1190.00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1394.76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1576.00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钢筋砼涵管（双筋）φ2200×2000×220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1932.84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2184.00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钢筋砼涵管（双筋）φ2400×2000×240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2489.51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2813.00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46.57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平口Ⅰ级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61.16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80.91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φ600×2000×55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95.67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φ800×2000×65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168.15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190.00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φ1000×2000×75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237.18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268.00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φ1200×2000×90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308.87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349.00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394.71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446.00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461.09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521.00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607.11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686.00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724.82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819.00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1023.95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1157.00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1186.79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1341.00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1544.33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1745.00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1909.83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2158.00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2056.74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2324.00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侧平石 750×300×120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侧平石 500×250×80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砼检查井φ700(井座井盖)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砼检查井φ900(井座井盖)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195.59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市政井盖1.20m×1.20m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500.03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565.00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市政井盖1.00m×1.00m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397.37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449.00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砼雨水篦0.45m×0.75m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砼雨水篦0.40m×0.60m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铸铁井盖600（轻型）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289.40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铸铁井盖600（重型）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448.70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507.00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铸铁井盖700（轻型）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321.26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363.00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铸铁井盖700（重型）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627.47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709.00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树脂圆井盖 φ800×70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381.44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431.00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树脂圆井盖 φ700×70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315.95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树脂圆井盖 φ700×30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218.60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雨水篦子500×300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184.08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雨水篦子600×400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220.37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雨水篦子750×450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315.95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复合雨水篦 380×680×40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223.02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树脂方井盖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240.72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复合护树板 1000×1000×30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147.80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玻纤格栅 TGSG50-50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玻纤格栅 TGSG80-80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复合土工布 30-50KN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水磨石人行道板250×250×50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390.29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441.00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机制彩色行道板250×250×50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219.48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小曲坡彩色道板220×110×60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125.67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草坪砖400×200×80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草坪砖250×250×80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238.95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草坪砖400×190×70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180.54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草坪砖250×250×60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160.19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预制水磨石洗菜池600×450×250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沉灌桩尖φ400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面包砖 200×100×60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627.47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709.00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七、地方材料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九五标砖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381.56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黄砂（中粗）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165.05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黄砂（细）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碎石5-10mm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碎石10-20mm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碎石20-40mm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毛石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79.08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玄武岩（粒径 5-15mm）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181.56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生石灰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333.02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石灰膏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294.18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石 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50.21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石粉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58.57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道碴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47.47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矿渣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49.46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彩釉大平瓦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155.34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粉煤灰标准砖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563.12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粉煤灰多孔砖 240×115×90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956.34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985.00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粉煤灰多孔砖 240×115×115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1065.08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1097.00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粉煤灰多孔砖 240×115×120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1115.56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1149.00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粉煤灰多孔砖 240×190×115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1753.45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1806.00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粉煤灰多孔砖 240×190×120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1841.80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1897.00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粉煤灰标准砖190×90×53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426.23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439.00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粉煤灰加气砼砌块600×240×240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粉煤灰加气砼砌块600×240×200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粉煤灰加气砼砌块600×240×120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粉煤灰加气砼砌块600×240×100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粉煤灰加气砼砌块600×250×200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粉煤灰加气砼砌块600×250×100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蒸压砂加气砼砌块 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蒸压砂加气砼砌块 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蒸压砂加气砼砌块 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蒸压砂加气砼砌块 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蒸压砂加气砼砌块 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混凝土空心砌块(单孔)190×190×190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混凝土空心砌块(二孔)390×190×190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混凝土空心砌块(四孔)390×190×190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混凝土空心砌块(五孔)390×240×190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混凝土空心砌块240×240×115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水泥彩瓦 420×330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墙面网格布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墙面镀锌钢丝网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钢板网1.5目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钢板网0.8目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镀锌铁丝网1.4目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八、木材及竹制品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杉原条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1370.87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1549.00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杉原木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1541.67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1742.00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松原木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1511.58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1708.00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杂原木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1316.88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1488.00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杉木成材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1585.04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1791.00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松木成材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1768.23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1998.00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杂木成材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1605.39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1814.00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竹笆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毛竹（四级）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防腐木（综合）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4604.66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5203.00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九、油漆及涂料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硝基漆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硝基稀释剂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硝基清漆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酚醛调和漆 大红 紫红及付色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酚醛调和漆 中绿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酚醛调和漆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酚醛防锈漆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酚醛树脂漆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酚醛磁漆 银粉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酚酸清漆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酚酸清漆 外用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21.94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酚酸磁漆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醇酸底漆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醇酸调和漆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醇酸调和漆 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聚氨酯漆彩色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聚氨清漆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聚氨酯漆底漆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聚氨酯磁漆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聚氨酯甲乙料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丙烯酸金属漆 室外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钢结构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饰面型防火涂料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防火漆 装饰面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防火漆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真石漆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真石漆含岩片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普通内墙乳胶漆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普通外墙乳胶漆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外墙弹性乳胶漆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金属氟碳漆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抹灰底氟碳漆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氟碳光面腻子 3#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柔性抗裂腻子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弹性腻子 干粉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弹性中涂腻子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弹性中涂腻子 膏状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内墙涂料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JS防水涂料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防水多用乳胶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214.17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水泥液体防水剂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273.47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红丹防锈漆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调合漆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银粉磁漆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89#国V乙醇汽油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6.87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0#车用国V柴油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5.95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油漆溶剂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松香水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十、防腐、保温、防水材料等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聚苯乙烯泡沫板δ=100mm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聚苯乙烯泡沫板δ=140mm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聚苯乙烯泡沫板δ=50mm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聚苯乙烯泡沫板棉δ=50mm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膨胀珍珠岩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防火岩棉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323.03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365.00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玻璃布δ0.2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油浸麻丝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油毡布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油 毡 350g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SBS 卷材2mm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SBS 卷材3mm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SBS 卷材4mm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沥青防水卷材 SBS 2-玻纤脂-10°C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沥青防水卷材 SBS 2-聚脂胎-10°C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沥青防水卷材 SBS 3-玻纤脂-10°C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沥青防水卷材 SBS 3-聚脂胎-10°C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沥青防水卷材 SBS 3-聚脂胎-20°C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沥青防水卷材 SBS 4-聚脂胎-20°C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TPO热塑性聚烯烃防水卷材 -40°C-1.5mm(L型)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DTM聚酯复合防水卷材 -25°C-1.2mm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ZPV耐根穿刺防水卷材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三元乙丙防水卷材 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三元乙丙防水卷材 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JS防水卷材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JS防水涂膜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环氧树脂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混凝土界面剂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加气砼专用粘结剂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加气砼专用界面剂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107 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石膏粉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防水粉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膨胀剂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十一、电气材料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115.05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183.20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269.93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447.81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506.00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697.38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1077.93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1218.00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1481.49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1674.00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3851.52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4352.00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10065.11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11373.00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132.75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196.47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291.17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484.98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548.00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772.61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873.00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1223.96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1383.00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1714.25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1937.00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4482.53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5065.00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10927.98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12348.00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714.20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1092.98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1235.00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1528.40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1727.00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2353.22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2659.00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3760.37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4249.00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5577.27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6302.00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7526.93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8505.00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18556.68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20968.00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48052.85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54297.00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772.61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873.00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1168.20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1737.26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1963.00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2677.13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3025.00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4014.36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4536.00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5312.66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6003.00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7248.15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8190.00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9967.76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11263.00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13567.94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15331.00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33711.42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38092.00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954.03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1078.00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1434.59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1621.00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2224.89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2514.00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3402.83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3845.00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5196.72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5872.00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6951.68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7855.00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9442.95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10670.00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13018.35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14710.00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18214.19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20581.00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21926.76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24776.00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27547.40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31127.00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33456.54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37804.00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722.16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816.00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1108.91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1253.00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1506.27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1702.00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2399.24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2711.00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3694.88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4175.00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5577.27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6302.00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7670.30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8667.00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10375.74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11724.00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19680.63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22238.00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48598.89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54914.00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964.65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1531.94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1731.00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2203.65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3568.32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4032.00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5463.11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6173.00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7261.43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8205.00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9727.92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10992.00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13257.30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14980.00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18989.45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21457.00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44081.85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49810.00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铜芯交联聚乙烯绝缘阻燃电缆|ZR-YJV-1×300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13513.07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15269.00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铜芯交联聚乙烯绝缘阻燃电缆|ZR-YJV-1×400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18277.02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20652.00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1072.00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1392.11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1573.00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2008.95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3070.07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3469.00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4819.71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5446.00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6839.28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7728.00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8809.29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9954.00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23719.77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26802.00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58157.78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65715.00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1318.65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1920.45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2827.58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3195.00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4379.87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4949.00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6319.79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7141.00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8065.89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9114.00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11042.15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12477.00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14848.53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16778.00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20229.33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22858.00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25442.87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28749.00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31350.24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35424.00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38939.12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43999.00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51212.30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57867.00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铜芯控制电缆KVV-2×2.5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289.40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铜芯控制电缆KVV-4×2.5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515.07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582.00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铜芯控制电缆KVV-5×2.5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637.20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铜芯控制电缆KVV-7×2.5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877.04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991.00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铜芯控制电缆KVV-10×2.5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1216.88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1375.00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铜芯控制电缆KVV-16×2.5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1800.98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2035.00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144.26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多股铜芯软线缆RVV6×0.5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225.68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151.34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多股铜芯软线缆RVV3×1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215.06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271.70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207.98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多股铜芯软线缆RVV3×1.5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308.87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398.25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多股铜芯软线缆RVVP2×0.5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151.34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多股铜芯软线缆RVVP2×1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223.02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多股铜芯软线缆RVVP2×1.5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286.74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多股铜芯软线缆RVVP4×0.5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256.65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多股铜芯软线缆RVVP4×1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380.55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多股铜芯软线缆RVVP4×1.5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482.33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545.00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多股铜芯软线缆RVVP6×1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570.83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645.00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196.47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268.16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视频同轴电缆SYV75-3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视频同轴电缆SYV75-5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206.21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视频同轴电缆SYV75-7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418.61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473.00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射频同轴电缆SYWV75-5(2P)锡丝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136.29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射频同轴电缆SYWV75-7(2P)锡丝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293.82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332.00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射频同轴电缆SYWV75-9(2P)锡丝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463.74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524.00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射频同轴电缆SYWV75-5(4P)锡丝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220.37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射频同轴电缆SYWV75-7(4P)锡丝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403.56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456.00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射频同轴电缆SYWV75-9(4P)锡丝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733.67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829.00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VGA线VGA3+6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767.30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867.00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话筒线112编铝48芯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218.60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金银线2-0.1×150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255.77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电梯随行监控电缆视频线+电源线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1444.32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1632.00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两芯电话线2×0.5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四芯电话线2×（2×0.5）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超五类屏蔽数据线FTP-5e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657.56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743.00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超五类非屏蔽数据线UTP-5e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404.45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457.00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六类屏蔽数据线FTP-6 305米/箱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724.82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819.00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六类非屏蔽数据线UTP-6 305米/箱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653.13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738.00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5类1对网络线UTP-5-1P 1000米/箱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474.00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5类1对网络线UTP-5-2P 500米/箱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460.20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3类25对非屏蔽室内线缆UTP-3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2295.69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2594.00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3类50对非屏蔽室内线缆UTP-3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4348.01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4913.00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5类25对非屏蔽室内线缆UTP-5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2985.99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3374.00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5类50对非屏蔽室内线缆UTP-5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5556.92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6279.00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3类25对非屏蔽室外线缆UTP-3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2668.28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3015.00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3类50对非屏蔽室外线缆UTP-3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4893.17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5529.00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5类25对非屏蔽室外线缆UTP-5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3592.22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4059.00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5类50对非屏蔽室外线缆UTP-5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6634.85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7497.00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3类25对屏蔽室内线缆FTP-3-25P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3694.88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4175.00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3类50对屏蔽室内线缆FTP-3-50P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7780.04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8791.00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5类25对屏蔽室内线缆FTP-5-25P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4180.74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4724.00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5类50对屏蔽室内线缆FTP-5-50P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8865.05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10017.00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4芯多模室外光缆GYXTW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4芯单模室外光缆GYXTW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4芯多模室内光缆GYXTW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4芯单模室内光缆GYXTW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2.80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铜芯塑料护套绝缘线BVV-2×2.5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388.52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439.00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铜芯塑料护套绝缘线BVV-2×4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566.40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铜芯塑料护套绝缘线BVV-3×2.5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557.55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铜芯塑料护套绝缘线BVV-3×4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900.05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1017.00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四联单控暗开关250V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5.42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6.91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声光控延时暗开关250V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单相三孔暗插座250V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4.20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单相三孔暗插座250V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单相三孔暗插座250V 20A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三相四线暗插座380V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三相四线暗插座380V 25A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单相五孔暗插座250V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单相三孔开关暗插座250V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单相五孔开关暗插座250V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风机盘管液晶显示控制面板      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218.60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电话插座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电视插座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语音模块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10.14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超五类非屏蔽数据模块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超五类屏蔽数据模块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六类非屏蔽数据模块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六类屏蔽数据模块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4.85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家庭信息箱空箱δ=1.2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60.59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2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家庭信息箱含1进4出语音模块、1进4出网络模块、1进4出有线电视模块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家庭信息箱含1进4出语音模块、5口路由模块、1进4出有线电视模块、电源模块、10对接线模块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237.18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标准壁挂机柜9U（500×600×450）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414.18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468.00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标准壁挂机柜18U（1000×600×450）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800.93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905.00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19寸标准机柜18U（1000×600×600）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1377.95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1557.00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19寸标准机柜42U（2000×600×600）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2293.04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2591.00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钢质安装盒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塑料安装盒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等电位接地端子箱  LEB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14.81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等电位接地端子箱  MEB300×200×100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单管日光灯1×40w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双管日光灯2×40w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应急单管日光灯1×40w/90min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112.40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应急双管日光灯2×40w/90min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169.04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嵌入式铝格栅灯2×20W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嵌入式铝格栅灯2×40W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嵌入式铝格栅灯3×20W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138.06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嵌入式铝格栅灯3×40W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183.20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疏散指示灯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安全出口灯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双头应急灯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160.19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层灯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95.95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圆型吸顶灯40W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圆型应急吸顶灯40W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环管吸顶灯32W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防潮灯40W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65.81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UPVC阻燃穿线管PC16（中型）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UPVC阻燃穿线管PC20（中型）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UPVC阻燃穿线管PC25（中型）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UPVC阻燃穿线管PC32（中型）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UPVC阻燃穿线管PC40（中型）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JDG热镀电管DN16×0.8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JDG热镀电管DN20×1.0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JDG热镀电管DN25×1.2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JDG热镀电管DN32×1.4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JDG热镀电管DN40×1.6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KBG热镀电管DN16×0.8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KBG热镀电管DN20×1.0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5.34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KBG热镀电管DN25×1.2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KBG热镀电管DN32×1.4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KBG热镀电管DN40×1.6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PE梅花管5×26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PE梅花管5×28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PE梅花管5×32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PE梅花管7×32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PE盘管 国标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CPVC电缆保护套管DN100×3.0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CPVC电缆保护套管DN100×4.5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CPVC电缆保护套管DN150×3.0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CPVC电缆保护套管DN150×5.0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CPVC电缆保护套管DN200×5.0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无碱玻璃钢电缆保护管DN150×6.0（含管枕）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密集型插接母线槽800A/4P(IP68)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974.39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1101.00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密集型插接母线槽1000A/4P(IP68)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1250.51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1413.00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密集型插接母线槽1500A/4P(IP68)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1896.56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2143.00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密集型插接母线槽2000A/4P(IP68)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2539.07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2869.00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密集型插接母线槽2500A/4P(IP68)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3270.96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3696.00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247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278.78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329.22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113.28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197.36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216.83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276.12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347.81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桥架成品支吊架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阻火泥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4251.54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4804.00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sz w:val="22"/>
                <w:szCs w:val="22"/>
              </w:rPr>
              <w:t>十二、水卫材料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UPVC排水管（冷凝水）DN25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3.05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UPVC排水管（冷凝水）DN32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3.74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UPVC排水管（冷凝水）DN40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5.59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UPVC排水管DN50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6.65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UPVC排水管DN75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11.12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UPVC排水管DN110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19.13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UPVC排水管DN160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34.55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UPVC中空壁螺旋消音管DN75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UPVC中空壁螺旋消音管DN110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UPVC中空壁螺旋消音管DN160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UPVC双壁波纹管DN200（S2)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UPVC双壁波纹管DN300（S2)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UPVC双壁波纹管DN400（S2)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73.20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UPVC双壁波纹管DN500（S2)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UPVC双壁波纹管DN600（S2)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184.97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PE双壁波纹排水管DN150（S2）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42.47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PE双壁波纹排水管DN300（S2）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76.20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PE双壁波纹排水管DN400（S2）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PE双壁波纹排水管DN500（S2）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161.07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PE双壁波纹排水管DN600（S2）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PE双壁波纹排水管DN800（S2）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502.00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PE双壁波纹排水管DN1000（S2）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674.37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PE双壁波纹排水管DN1200（S2）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1139.00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1287.00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阻火圈 ZHQ75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阻火圈 ZHQ110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阻火圈 ZHQ160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PP-R给水管De20×3.4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7.49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PP-R给水管De25×4.2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PP-R给水管De32×5.4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19.06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PP-R给水管De40×6.7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PP-R给水管De50×8.3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PP-R给水管De63×10.5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PP-R给水管De75×12.5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PP-R给水管De90×15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115.94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PP-R给水管De110×18.3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PP-R给水管De20×2.3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PP-R给水管De25×2.8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PP-R给水管De32×3.6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PP-R给水管De40×4.5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PP-R给水管De50×5.6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PP-R给水管De63×7.1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PP-R给水管De75×8.4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PP-R给水管De90×10.1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PP-R给水管De110×12.3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PE给水管De75×6.8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PE给水管De90×8.2 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PE给水管De110×10.0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PE给水管De160×14.6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188.51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15 δ=0.8（卡压式）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20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25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32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40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50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65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144.26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80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180.54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100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215.94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球墨铸铁给水管DN100（K9）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5296.73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5985.00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球墨铸铁给水管DN200-DN250（K9）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4716.17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5329.00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球墨铸铁给水管DN300-DN700（K9）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4451.55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5030.00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PP-R塑铝稳态采暖管DN20×2.8(S3.2)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PP-R塑铝稳态采暖管DN25×3.5(S3.2)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PP-R塑铝稳态采暖管DN32×4.4(S3.2)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钢塑复合管DN32mm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钢塑复合管DN70mm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钢塑复合管DN80mm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钢塑复合管DN150mm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140.72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钢塑复合管DN200mm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245.15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钢带增强聚乙烯（PE）螺旋波纹管ID300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153.99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214.17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303.56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368.16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416.00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钢带增强聚乙烯（PE）螺旋波纹管ID700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595.00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钢带增强聚乙烯（PE）螺旋波纹管ID800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591.18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668.00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钢带增强聚乙烯（PE）螺旋波纹管ID900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703.58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钢带增强聚乙烯（PE）螺旋波纹管ID1000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838.98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948.00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钢带增强聚乙烯（PE）螺旋波纹管ID1200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1029.26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1163.00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钢带增强聚乙烯（PE）螺旋波纹管ID1400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1351.40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1527.00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钢带增强聚乙烯（PE）螺旋波纹管ID1500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1592.12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1799.00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钢带增强聚乙烯（PE）螺旋波纹管ID1600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1650.53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1865.00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不锈钢软管DN15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不锈钢软管DN20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不锈钢软管DN25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不锈钢软管DN50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154.88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不锈钢软管DN65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188.51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不锈钢软管DN80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216.83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不锈钢软管DN100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245.15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可曲挠橡胶接头KXT-16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可曲挠橡胶接头KXT-16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可曲挠橡胶接头KXT-16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151.34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可曲挠橡胶接头KXT-16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190.28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可曲挠橡胶接头KXT-16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290.28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复合风管（不燃A级.阻热&gt;0.74m  k/w）厚度25mm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复合风管（不燃A级.阻热&gt;0.74m  k/w）厚度31mm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闸阀Z15T-10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闸阀Z15T-10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闸阀Z15T-10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闸阀Z15T-10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闸阀Z15T-10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闸阀Z15T-10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闸阀Z15T-10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116.82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闸阀Z41T-10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203.55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239.84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320.37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362.00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闸阀Z41T-10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536.00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594.72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672.00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闸阀Z41T-10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1083.24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1224.00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截止阀J11T-16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截止阀J11T-16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218.60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257.54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311.52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472.59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534.00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631.01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713.00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1056.69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1194.00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1918.68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2168.00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2854.13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3225.00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PP-R截止阀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PP-R截止阀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PP-R截止阀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PP-R截止阀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PP-R截止阀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PP-R截止阀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PP-R截止阀 DN63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止回阀H11T-10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止回阀H11T-10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止回阀H11T-10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止回阀H11T-10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止回阀H11T-10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止回阀H11T-10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止回阀H11T-10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278.78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400.91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453.00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769.95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1369.98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1548.00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缓闭止回阀DN100 300X-1.6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2754.12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3112.00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缓闭止回阀DN150 300X-1.6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3345.30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缓闭止回阀DN200 300X-1.6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4166.58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4708.00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缓闭止回阀DN300 300X-1.6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10483.71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11846.00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蝶阀D71X-10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174.35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218.60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270.81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364.00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531.89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601.00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蝶阀D371X-10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446.93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505.00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蝶阀D371X-10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534.54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604.00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蝶阀D371X-10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640.74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724.00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蝶阀D371X-10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850.49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961.00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蝶阀D371X-10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1162.89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1314.00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蝶阀D371X-10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1487.69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1681.00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球阀Q11F-16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球阀Q11F-16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球阀Q11F-16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球阀Q11F-16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球阀Q11F-16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球阀Q11F-16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114.17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球阀Q41F-16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球阀Q41F-16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293.82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332.00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球阀Q41F-16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388.52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439.00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球阀Q41F-16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513.30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球阀Q41F-16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890.31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1006.00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球阀Q41F-16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1049.61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1186.00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球阀Q41F-16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1200.06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1356.00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自动排气阀ZP-ⅡDN15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自动排气阀ZP-ⅡDN20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平衡阀KPF-16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2486.85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平衡阀KPF-16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3678.06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4156.00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过滤器GL11H-16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过滤器GL11H-16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过滤器GL11H-16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163.73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过滤器GL14H-16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过滤器GL41H-16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392.06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443.00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过滤器GL41H-16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1107.14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1251.00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过滤器GL41H-16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1845.23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遥控水力浮球阀F745X-16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1000.05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遥控水力浮球阀F745X-16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1257.59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1421.00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遥控水力浮球阀F745X-16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1631.94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1844.00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遥控水力浮球阀F745X-16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2418.71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2733.00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成品不锈钢板水箱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886.77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1002.00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成品不锈钢板保温水箱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1337.24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1511.00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水表LX-15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水表LX-20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水表LX-25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水表LX-40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水表LX-50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洗衣机水咀DN15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尼龙水咀DN15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尼龙水咀DN20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UPVC地漏DN75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UPVC地面清扫口DN75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UPVC地面清扫口DN100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UPVC地面清扫口DN150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洗涤盆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面盆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坐便器连体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341.61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蹲便器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212.40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挂式小便池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208.86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立式小便池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284.09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十三、消防火灾报警材料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柜式消火栓箱1600×700×240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282.32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柜式消火栓箱1800×700×240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339.84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184.08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307.98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单出水口消火栓箱（带自救）DN65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530.12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599.00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手提式干粉灭火器 MFZ/ABC2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手提式干粉灭火器 MFZ/ABC3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手提式干粉灭火器 MFZ/ABC5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消防水泵接合器SQX100-F DN100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498.26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563.00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消防水泵接合器SQX100-F DN150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655.79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741.00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消防水泵接合器DN100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552.00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消防水泵接合器DN150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660.21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746.00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湿式报警阀ZSFZ-16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802.70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907.00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湿式报警阀ZSFZ-16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975.27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1102.00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湿式报警阀ZSFG-16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1739.03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1965.00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水流指示器DN80（法兰式）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172.58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水流指示器DN100（法兰式）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193.82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水流指示器DN125（法兰式）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219.48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水流指示器DN150（法兰式）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230.99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信号蝶阀DN50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信号蝶阀DN80（法兰式）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226.56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信号蝶阀DN100（法兰式）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270.81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信号蝶阀DN125（法兰式）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347.81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信号蝶阀DN150（法兰式）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447.81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506.00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信号蝶阀DN200（法兰式）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400.91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453.00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喷头68℃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9.17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喷头93℃不含装饰盘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消防水泵启动按钮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37.74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端子箱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消火栓按钮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带电话插孔手动报警按钮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控制模块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编码单输入模块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编码切换模块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声光控警铃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烟感探测器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温感探测器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十四、装饰材料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装饰金属类材料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38系列 不上人龙骨 CB38×12×0.8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38系列 不上人龙骨 CB38×12×1.0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38系列 不上人龙骨 CB38×12×1.2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50系列 不上人龙骨 CB50×19×0.5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50系列 不上人龙骨 CB50×20×0.6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50系列 上人型龙骨 CS50×15×1.2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50系列 不上人龙骨 CB50×15×1.5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60系列 上人型龙骨 CS60×27×1.2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60系列 不上人龙骨 CB60×27×0.6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60系列 上人型龙骨 CS60×27×1.5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平面烤漆轻钢龙骨（主龙骨）24×38×3000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平面烤漆轻钢龙骨（中次龙骨）24×38×1200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平面烤漆轻钢龙骨（小次龙骨）24×38×600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平面烤漆轻钢龙骨（边龙骨）23.5×23.5×3000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槽型烤漆轻钢龙骨（主龙骨）24×38×3000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槽型烤漆轻钢龙骨（中次龙骨）24×38×1200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槽型烤漆轻钢龙骨（小次龙骨）24×38×600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隔墙轻钢横龙骨U50×40×0.6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隔墙轻钢横龙骨U50×40×0.8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隔墙轻钢横龙骨U75×40×0.6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隔墙轻钢横龙骨U75×40×0.7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隔墙轻钢横龙骨U75×40×0.8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隔墙轻钢横龙骨U75×40×1.0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隔墙轻钢横龙骨U100×40×0.6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隔墙轻钢横龙骨U100×40×0.7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隔墙轻钢横龙骨U100×40×0.8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隔墙轻钢横龙骨U100×40×1.0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隔墙轻钢横龙骨U150×40×0.7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隔墙轻钢竖龙骨C50×50×0.6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隔墙轻钢竖龙骨C50×50×0.8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隔墙轻钢竖龙骨C50×50×1.0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隔墙轻钢竖龙骨C75×50×0.6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隔墙轻钢竖龙骨C75×50×0.7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隔墙轻钢竖龙骨C75×50×0.8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隔墙轻钢竖龙骨C75×50×1.0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隔墙轻钢竖龙骨C75×50×1.2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隔墙轻钢竖龙骨C100×50×0.6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隔墙轻钢竖龙骨C100×50×0.7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隔墙轻钢竖龙骨C100×50×0.8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隔墙轻钢竖龙骨C100×50×1.0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隔墙轻钢竖龙骨C150×50×0.7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穿心龙骨 D38×12×1.0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穿心龙骨 D38×12×1.2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拉丝不锈钢面板1220×2440×0.5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拉丝不锈钢面板1220×2440×1.0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115.94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拉丝不锈钢面板1220×2440×2.0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229.22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双面铝塑板1220×2440×3 15丝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双面铝塑板1220×2440×4 25丝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双面铝塑板1220×2440×4 40丝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130.98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氟碳铝单板 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205.32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金态板 1.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mm厚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227.45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铝合金扣板(原生铝)300×300×0.6(含配套龙骨，不含边铝)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2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铝合金扣板(原生铝)600×600(含配套龙骨，不含边铝)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铝合金天花板 1厚 条板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铜防滑条 40×1.5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铜防滑条 50×2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木材·板材·其他类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红榉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7030.44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7944.00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柚木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9088.07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10269.00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红胡桃木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5415.32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6119.00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黑胡桃木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16364.54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18491.00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纤维板 1050×2100×3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FGRC五防轻质隔墙板 3000×600×110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高度4米以内、包安装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FGRC五防轻质隔墙板各种规格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三胶板1220×2440×3 省内厂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三胶板1220×2440×3 合资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三胶板1220×2440×3 进口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五胶板1220×2440×5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九胶板1220×2440×9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细木工板1220×2440×16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双面细木工板1220×2440×18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双面细木工板1220×2440×15(杉木心)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双面细木工板1220×2440×18（杉木心）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密度板1220×2440×9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密度板1220×2440×12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密度板1220×2440×16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密度板1220×2440×18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密度板1220×2440×12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密度板1220×2440×16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集成板 1220×2440×15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墙纸 10000×530（中等材质）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墙纸 10000×530 F型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墙纸 10000×530 K型 压花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112.40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浮雕硅酸钙板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硅酸钙板 1220×2440×9mm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纸面石膏板9mm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纸面石膏板12mm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矿棉板 600×600×15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阳光板 2100×6000×4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阳光板 2100×6000×6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阳光板 2100×6000×8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GRC轻质墙板 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GRC轻质墙板 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GRC轻质墙板 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GRC窗套线条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GRC蘑菇石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GRC罗马柱 柱身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防静电全钢活动地板600×600×30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167.27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防静电全钢活动地板600×600×35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塑胶地板（卷材）20000×1500×3.5（运动型）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146.91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塑胶地板（卷材）同质同芯P级厚2mm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140.72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塑胶地板（卷材） 20000×1830×2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183.20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塑胶地板（防火卷材） 20000×1500×2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143.37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塑胶防静电地板 450×450×2.5（含全部辅材）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157.53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塑胶自流平 2厚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sz w:val="22"/>
                <w:szCs w:val="22"/>
              </w:rPr>
              <w:t>陶瓷材料类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外墙面砖200×50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外墙面砖240×60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外墙面砖195×45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内墙面砖 200×300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内墙面砖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内墙面砖 300×450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内墙面砖 300×600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普通地面砖 300×300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普通地面砖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普通地面砖 800×800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普通地面砖 1000×1000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瓷质地脚线 600×120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瓷质地脚线 800×120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广场砖 100×100（浅色）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广场砖 100×100（深色)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广场砖 200×200（浅色）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广场砖 200×200（深色）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sz w:val="22"/>
                <w:szCs w:val="22"/>
              </w:rPr>
              <w:t>石材类·花岗岩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中国红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150.45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蒙古黑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112.40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芝麻白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石材类·大理石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啡网纹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215.94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奶油米黄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226.56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雪花白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171.69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5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砂岩板 25厚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205.32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门窗五金玻璃类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彩板门 平开门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209.75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彩板门 推拉门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177.89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彩板门 推拉门中空（4+6A+4）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263.73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彩板门 推拉门中空（5+6A+5）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282.32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彩板窗 推拉窗中空（4+6A+4）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269.04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彩板窗 推拉窗中空（5+6A+5）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塑钢门 推拉门80-90系列（含钢化·中空玻璃）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266.39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塑钢门 平开门80-90系列（含钢化·中空玻璃）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284.09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塑钢窗平开窗·60系列（含钢化·中空玻璃）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247.80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280.00 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中空双钢化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塑钢窗推拉窗·80系列（含钢化·中空玻璃）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251.34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284.00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塑钢窗推拉窗·88系列（含钢化·中空玻璃）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263.73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298.00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塑钢门平开门·89-90系列(含钢化·中空玻璃）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277.89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铝合金百叶窗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262.85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阳台铝合金栏杆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216.83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木质防火门不含配件综合价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358.43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405.00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钢质防火门甲级（不含配件综合价）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522.15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钢质防火门乙级（不含配件综合价）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白玻璃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白玻璃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白玻璃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钢化玻璃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钢化玻璃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钢化玻璃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钢化玻璃 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钢化玻璃 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175.23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镜面玻璃 5mm 防水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蓝色玻璃 5mm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钢化镀膜玻璃 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弯弧钢化镀膜玻璃6mm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181.43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防火玻璃8～10mm 甲级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388.52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439.00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中空双钢化玻璃 5+6A+5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中空双钢化玻璃 5+9A+5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中空双钢化玻璃 6+6A+6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112.40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中空双钢化玻璃 6+9A+6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5+0.38PVB+5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113.28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5+0.76PVB+5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136.29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6+0.38PVB+6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6+0.76PVB+6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161.07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8+0.38PVB+8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8+0.76PVB+8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199.13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8+1.14PVB+8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227.45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8+1.52PVB+8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273.47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说明：1、以上价格为材料供货到施工现场的市场指导价价格</w:t>
            </w:r>
          </w:p>
        </w:tc>
      </w:tr>
    </w:tbl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  <w:bookmarkStart w:id="0" w:name="_GoBack"/>
      <w:bookmarkEnd w:id="0"/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sectPr>
      <w:pgSz w:w="11906" w:h="16838"/>
      <w:pgMar w:top="1814" w:right="1134" w:bottom="1440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hideSpelling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CF6565"/>
    <w:rsid w:val="000A662A"/>
    <w:rsid w:val="00115A67"/>
    <w:rsid w:val="001458E3"/>
    <w:rsid w:val="002A0852"/>
    <w:rsid w:val="002F632B"/>
    <w:rsid w:val="00336251"/>
    <w:rsid w:val="003A5284"/>
    <w:rsid w:val="00457FA4"/>
    <w:rsid w:val="00482228"/>
    <w:rsid w:val="005D7350"/>
    <w:rsid w:val="00610B52"/>
    <w:rsid w:val="00923D97"/>
    <w:rsid w:val="00B16D8A"/>
    <w:rsid w:val="00C1078A"/>
    <w:rsid w:val="00C955F9"/>
    <w:rsid w:val="00CC5598"/>
    <w:rsid w:val="00E9484F"/>
    <w:rsid w:val="00EA3BBA"/>
    <w:rsid w:val="00F661DB"/>
    <w:rsid w:val="00F95625"/>
    <w:rsid w:val="019A148B"/>
    <w:rsid w:val="02CC34DD"/>
    <w:rsid w:val="03855E58"/>
    <w:rsid w:val="06E97E4A"/>
    <w:rsid w:val="075E19E0"/>
    <w:rsid w:val="081E5C04"/>
    <w:rsid w:val="083B1391"/>
    <w:rsid w:val="088C13E0"/>
    <w:rsid w:val="0CB658B0"/>
    <w:rsid w:val="0FCC6CC2"/>
    <w:rsid w:val="102C6376"/>
    <w:rsid w:val="12B26CB1"/>
    <w:rsid w:val="13AE2B81"/>
    <w:rsid w:val="13AF35DE"/>
    <w:rsid w:val="1809135D"/>
    <w:rsid w:val="1B1C59A3"/>
    <w:rsid w:val="1BAE23A7"/>
    <w:rsid w:val="1DE13E0C"/>
    <w:rsid w:val="1E1E4AE1"/>
    <w:rsid w:val="204C70A5"/>
    <w:rsid w:val="20894C24"/>
    <w:rsid w:val="209407D5"/>
    <w:rsid w:val="22F07382"/>
    <w:rsid w:val="237F4A92"/>
    <w:rsid w:val="26CB68F0"/>
    <w:rsid w:val="29762DD2"/>
    <w:rsid w:val="2BA92DDE"/>
    <w:rsid w:val="2BCF6565"/>
    <w:rsid w:val="2E2C6D8A"/>
    <w:rsid w:val="2E8660D5"/>
    <w:rsid w:val="2F80030D"/>
    <w:rsid w:val="2FAC4E24"/>
    <w:rsid w:val="30B649A8"/>
    <w:rsid w:val="3229297D"/>
    <w:rsid w:val="33D72E95"/>
    <w:rsid w:val="34395C7F"/>
    <w:rsid w:val="374534D2"/>
    <w:rsid w:val="39A061C7"/>
    <w:rsid w:val="39CF4933"/>
    <w:rsid w:val="3A8D656B"/>
    <w:rsid w:val="3B083A6D"/>
    <w:rsid w:val="3B4E14F1"/>
    <w:rsid w:val="3CA44E76"/>
    <w:rsid w:val="3D9409AC"/>
    <w:rsid w:val="3E0B7751"/>
    <w:rsid w:val="3E9529BB"/>
    <w:rsid w:val="3F345077"/>
    <w:rsid w:val="3FDF4580"/>
    <w:rsid w:val="407E2C09"/>
    <w:rsid w:val="416C02A0"/>
    <w:rsid w:val="41891494"/>
    <w:rsid w:val="44013CD8"/>
    <w:rsid w:val="46CB240F"/>
    <w:rsid w:val="46FC0AE6"/>
    <w:rsid w:val="47417002"/>
    <w:rsid w:val="4837789B"/>
    <w:rsid w:val="485620C8"/>
    <w:rsid w:val="495237EE"/>
    <w:rsid w:val="4AC12BD3"/>
    <w:rsid w:val="4B823C3F"/>
    <w:rsid w:val="4CDB333A"/>
    <w:rsid w:val="4D5518DA"/>
    <w:rsid w:val="4D6325C4"/>
    <w:rsid w:val="4F364941"/>
    <w:rsid w:val="4FD353A8"/>
    <w:rsid w:val="53E83831"/>
    <w:rsid w:val="57685776"/>
    <w:rsid w:val="58C3568D"/>
    <w:rsid w:val="58C47E6E"/>
    <w:rsid w:val="5B7059CD"/>
    <w:rsid w:val="5CEC52DC"/>
    <w:rsid w:val="5F3216DA"/>
    <w:rsid w:val="6096616E"/>
    <w:rsid w:val="61A95F3A"/>
    <w:rsid w:val="62B109C8"/>
    <w:rsid w:val="64547EB9"/>
    <w:rsid w:val="64D7410A"/>
    <w:rsid w:val="65B43198"/>
    <w:rsid w:val="6AB20273"/>
    <w:rsid w:val="6CEF4E9F"/>
    <w:rsid w:val="6D2418EB"/>
    <w:rsid w:val="6D2F6CD5"/>
    <w:rsid w:val="70396BFF"/>
    <w:rsid w:val="708D40F9"/>
    <w:rsid w:val="71BE5AD8"/>
    <w:rsid w:val="722E443B"/>
    <w:rsid w:val="72762D84"/>
    <w:rsid w:val="73725387"/>
    <w:rsid w:val="7616442E"/>
    <w:rsid w:val="76313948"/>
    <w:rsid w:val="76A238E6"/>
    <w:rsid w:val="7B3F0C6E"/>
    <w:rsid w:val="7CA54BCB"/>
    <w:rsid w:val="7F0B1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5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7">
    <w:name w:val="font6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8">
    <w:name w:val="页眉 Char"/>
    <w:basedOn w:val="4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4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6094</Words>
  <Characters>34740</Characters>
  <Lines>289</Lines>
  <Paragraphs>81</Paragraphs>
  <TotalTime>0</TotalTime>
  <ScaleCrop>false</ScaleCrop>
  <LinksUpToDate>false</LinksUpToDate>
  <CharactersWithSpaces>40753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2016-11-28T02:23:00Z</dcterms:created>
  <dc:creator>Administrator</dc:creator>
  <cp:lastModifiedBy>Administrator</cp:lastModifiedBy>
  <dcterms:modified xsi:type="dcterms:W3CDTF">2020-04-30T06:14:04Z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