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D6033" w:rsidRDefault="00DC5196">
      <w:pPr>
        <w:widowControl/>
        <w:spacing w:line="600" w:lineRule="exact"/>
        <w:jc w:val="center"/>
        <w:textAlignment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</w:rPr>
        <w:t>铜陵市建设工程材料市场价格</w:t>
      </w:r>
    </w:p>
    <w:p w:rsidR="005D6033" w:rsidRDefault="005D6033">
      <w:pPr>
        <w:widowControl/>
        <w:spacing w:line="240" w:lineRule="exact"/>
        <w:jc w:val="center"/>
        <w:textAlignment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"/>
        <w:gridCol w:w="5205"/>
        <w:gridCol w:w="510"/>
        <w:gridCol w:w="1230"/>
        <w:gridCol w:w="1230"/>
        <w:gridCol w:w="1489"/>
      </w:tblGrid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2615.38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2572.65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2418.80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2830.00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2376.07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2780.00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2393.16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2350.43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2367.52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2324.79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2444.44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2401.71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2529.91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2487.18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2529.91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2487.18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2769.23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3240.00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2726.50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3190.00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2623.93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 w:rsidR="005D6033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2581.20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2316.24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2470.09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2333.33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2730.00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2487.18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2427.35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2840.00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2529.91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2649.57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3100.00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2735.04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3200.00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2495.73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2598.29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3040.00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2726.50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3190.00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2803.42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3280.00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2606.84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2376.07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2780.00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2444.44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2860.00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2564.10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3213.68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3760.00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2555.56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2990.00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2632.48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3080.00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3316.24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3880.00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3000.00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3510.00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3205.13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3750.00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2897.44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3390.00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2811.97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3290.00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3521.36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4120.00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22.22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26.00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32.20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74.87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87.60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94.02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110.00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5.60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4.62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5.40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二、水泥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spacing w:line="4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本表价格中运输费按平均运距八公里计算，超出八公里者，每超过一公里增加运输费5元/m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spacing w:line="260" w:lineRule="exact"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1公里增加运输费1.2元/t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281.00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五、沥青及沥青制品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AC-20C粗粒式沥青砼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69.23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七、地方材料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八、木材及竹制品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九、油漆及涂料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73173" w:rsidTr="00452DC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90#国Ⅳ乙醇汽油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173" w:rsidRDefault="00F73173" w:rsidP="00F73173">
            <w:pPr>
              <w:jc w:val="center"/>
            </w:pPr>
            <w:r w:rsidRPr="00423F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6.25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7.31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73173" w:rsidTr="00452DC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0#车用国Ⅳ柴油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173" w:rsidRDefault="00F73173" w:rsidP="00F73173">
            <w:pPr>
              <w:jc w:val="center"/>
            </w:pPr>
            <w:r w:rsidRPr="00423F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5.43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6.35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3173" w:rsidRDefault="00F7317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十一、电气材料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2165.00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2942.00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铜芯聚氯乙烯绝缘线BV-185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3066.00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5747.00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6724.00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9001.00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11399.00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13337.00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26084.00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30518.00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32105.00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37563.00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铜芯全塑电力电缆VV-5×185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40114.00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46934.00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铜芯全塑电力电缆VV-3×120+1×70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18549.00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21702.00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铜芯全塑电力电缆VV-3×150+1×70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铜芯全塑电力电缆VV-3×185+1×95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32128.00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铜芯全塑电力电缆VV-4×240+1×120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46596.00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54517.00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16041.00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18768.00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27127.00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31739.00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33390.00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39066.00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41718.00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48810.00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铜芯交联聚乙烯绝缘电缆YJV-4×120+1×70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26161.00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30609.00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铜芯交联聚乙烯绝缘电缆YJV-4×150+1×70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29726.00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34779.00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铜芯交联聚乙烯绝缘电缆YJV-4×185+1×95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36902.00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740.00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1147.00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1342.00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8726.00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15679.00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18345.00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22143.00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27670.00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32374.00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34057.00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39847.00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42553.00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49787.00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54869.00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64196.00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WDZ-YJY-4×4+1×2.5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WDZ-YJY-4×6+1×4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WDZ-YJY-4×10+1×6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WDZ-YJY-4×16+1×10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3978.00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4654.00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WDZ-YJY-4×25+1×16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6983.00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WDZ-YJY-4×35+1×16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7965.00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WDZ-YJY-4×50+1×25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10690.00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WDZ-YJY-4×70+1×35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14081.00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WDZ-YJY-4×95+1×50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20101.00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23519.00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WDZ-YJY-4×120+1×70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29497.00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WDZ-YJY-4×150+1×95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30321.00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35476.00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WDZ-YJY-4×185+1×95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37640.00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44039.00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WDZ-YJY-4×240+1×120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49429.00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57832.00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铜芯塑料护套绝缘线BVV-2×1.5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铜芯塑料护套绝缘线BVV-3×1.5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672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70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镀锌扁钢40mm以下（热镀）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镀锌扁钢40mm以上（热镀）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2368 .00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镀锌圆钢D10～16（热镀）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sz w:val="22"/>
                <w:szCs w:val="22"/>
              </w:rPr>
              <w:t>十二、水卫材料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十三、消防火灾报警材料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方正大黑简体" w:eastAsia="方正大黑简体" w:hAnsi="方正大黑简体" w:cs="方正大黑简体"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十四、装饰材料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方正大黑简体" w:eastAsia="方正大黑简体" w:hAnsi="方正大黑简体" w:cs="方正大黑简体"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装饰金属类材料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65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642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木材·板材·其他类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60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sz w:val="22"/>
                <w:szCs w:val="22"/>
              </w:rPr>
              <w:t>陶瓷材料类</w:t>
            </w: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sz w:val="22"/>
                <w:szCs w:val="22"/>
              </w:rPr>
              <w:t>石材类·花岗岩</w:t>
            </w: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石材类·大理石</w:t>
            </w: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门窗五金玻璃类</w:t>
            </w: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5D6033" w:rsidRDefault="00DC5196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5+0.38PVB+6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5+0.76PVB+6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5D603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6033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033" w:rsidRDefault="00DC519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p w:rsidR="005D6033" w:rsidRDefault="005D6033">
      <w:pPr>
        <w:rPr>
          <w:b/>
          <w:bCs/>
        </w:rPr>
      </w:pPr>
    </w:p>
    <w:sectPr w:rsidR="005D6033" w:rsidSect="005D6033">
      <w:pgSz w:w="11906" w:h="16838"/>
      <w:pgMar w:top="1814" w:right="1134" w:bottom="1440" w:left="113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大黑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hideSpellingError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BCF6565"/>
    <w:rsid w:val="005D6033"/>
    <w:rsid w:val="00C84DAD"/>
    <w:rsid w:val="00DC5196"/>
    <w:rsid w:val="00F73173"/>
    <w:rsid w:val="081E5C04"/>
    <w:rsid w:val="1B1C59A3"/>
    <w:rsid w:val="1DE13E0C"/>
    <w:rsid w:val="2BA92DDE"/>
    <w:rsid w:val="2BCF6565"/>
    <w:rsid w:val="30B649A8"/>
    <w:rsid w:val="33D72E95"/>
    <w:rsid w:val="34395C7F"/>
    <w:rsid w:val="374534D2"/>
    <w:rsid w:val="3B4E14F1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03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qFormat/>
    <w:rsid w:val="005D6033"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  <w:style w:type="character" w:customStyle="1" w:styleId="font61">
    <w:name w:val="font61"/>
    <w:basedOn w:val="a0"/>
    <w:qFormat/>
    <w:rsid w:val="005D6033"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6459</Words>
  <Characters>36820</Characters>
  <Application>Microsoft Office Word</Application>
  <DocSecurity>0</DocSecurity>
  <Lines>306</Lines>
  <Paragraphs>86</Paragraphs>
  <ScaleCrop>false</ScaleCrop>
  <Company/>
  <LinksUpToDate>false</LinksUpToDate>
  <CharactersWithSpaces>43193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2016-04-30T02:03:00Z</dcterms:created>
  <dcterms:modified xsi:type="dcterms:W3CDTF">2016-10-12T02:49:00Z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