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铜陵市建设工程材料市场价格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tbl>
      <w:tblPr>
        <w:tblStyle w:val="3"/>
        <w:tblW w:w="10148" w:type="dxa"/>
        <w:jc w:val="center"/>
        <w:tblInd w:w="-23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一、金属材料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马钢 沙钢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  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马钢 沙钢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2350.43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  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2367.52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马钢 沙钢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2324.78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  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马钢 沙钢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  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马钢 沙钢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  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马钢 沙钢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  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马钢 沙钢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  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马钢 沙钢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  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马钢 沙钢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  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  <w:t>说明：若为抗震钢筋，在强度及规格相同的钢筋基础上单价增加50元/t。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角钢Q345A、B（综合）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槽钢Q345A、B（综合）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2410.25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工字钢Q345A、B（综合）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工字钢Q345C（综合）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H型钢Q345A、B（综合）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H型钢Q345C（综合）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钢板Q345A、B（综合）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2470.08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2470.08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3179.48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3350.42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3008.54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3521.36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32.20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87.60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5.80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  <w:t>二、水泥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64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三、预拌（商品）混凝土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本表价格中运输费按平均运距八公里计算，超出八公里者，每超过一公里增加运输费5元/m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四、干混预拌砂浆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2.本表价格已包含搅拌罐使用费，实际使用预拌砂浆的，除将现拌砂浆单价换算为干混砂浆外，按相应定额中每立方米砂浆扣除人工0.2工日，并扣除灰浆搅拌机台班； 3.本表价格运输费按平均运距8公里计算。每超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1公里增加运输费1.2元/t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  <w:t>五、沥青及沥青制品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AC-20C粗粒式沥青砼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  <w:t>六、混凝土制品及市政材料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49.50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207.00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43.20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平口 Ⅱ级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88.20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34.20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平口Ⅰ级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79.20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用于顶管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用于顶管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用于顶管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用于顶管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用于顶管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用于顶管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用于顶管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用于顶管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用于顶管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外方内圆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外方内圆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不含底座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不含底座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  <w:t>七、地方材料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煤矸石烧结多孔砖 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煤矸石烧结空心砖240×180×115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煤矸石烧结空心砖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1049.00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1087.00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  <w:t>八、木材及竹制品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  <w:t>九、油漆及涂料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聚氨脂漆彩色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聚氨脂漆底漆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聚安脂甲乙料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钢结构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精品内墙乳胶漆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精品外墙乳胶漆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弹性中凃腻子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汽油90#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公升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0.722kg/L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柴油0#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公升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0.831kg/L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  <w:t>十、防腐、保温、防水材料等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5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5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5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5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5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5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  <w:t>十一、电气材料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铜芯聚氯乙烯绝缘线BV-1.5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1758.00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铜芯聚氯乙烯绝缘线BV-50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2165.00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铜芯聚氯乙烯绝缘线BV-70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2942.00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铜芯聚氯乙烯绝缘线BV-120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铜芯聚氯乙烯绝缘线BV-150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铜芯聚氯乙烯绝缘线BV-185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10345.00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铜芯低烟无卤绝缘线WDZ-BYJ-1.5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1395.00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铜芯低烟无卤绝缘线WDZ-BYJ-50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铜芯低烟无卤绝缘线WDZ-BYJ-70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3066.00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4330.00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铜芯低烟无卤绝缘线WDZ-BYJ-120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5747.00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铜芯低烟无卤绝缘线WDZ-BYJ-150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铜芯低烟无卤绝缘线WDZ-BYJ-185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11406.00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1758.00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2666.00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11399.00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铜芯全塑电力电缆VV-5×70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15380.00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20066.00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26084.00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铜芯全塑电力电缆VV-5×150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32105.00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铜芯全塑电力电缆VV-5×185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40114.00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51724.00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6116.00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10375.00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15022.00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铜芯全塑电力电缆VV-3×120+1×70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18549.00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铜芯全塑电力电缆VV-3×150+1×70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22162.00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铜芯全塑电力电缆VV-3×185+1×95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27460.00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36251.00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1533.00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3872.00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10563.00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14632.00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19499.00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23764.00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28583.00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35483.00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铜芯全塑电力电缆VV-4×240+1×120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46596.00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8820.00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11726.00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铜芯交联聚乙烯绝缘电缆YJV-5×70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16041.00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22478.00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27127.00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铜芯交联聚乙烯绝缘电缆YJV-5×150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33390.00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铜芯交联聚乙烯绝缘电缆YJV-5×185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41718.00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53793.00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62937.00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6161.00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11123.00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14893.00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22129.00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26161.00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铜芯交联聚乙烯绝缘电缆YJV-4×150+1×70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29726.00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36902.00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48459.00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56698.00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14548.00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19397.00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1147.00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1667.00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6299.00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铜芯低烟无卤电缆 WDZ-YJY-5×50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11699.00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铜芯低烟无卤电缆 WDZ-YJY-5×75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15679.00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22143.00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铜芯低烟无卤电缆 WDZ-YJY-5×120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27670.00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铜芯低烟无卤电缆 WDZ-YJY-5×150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34057.00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铜芯低烟无卤电缆 WDZ-YJY-5×185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42553.00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49787.00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54869.00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64196.00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铜蕊低烟无卤电缆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铜蕊低烟无卤电缆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铜蕊低烟无卤电缆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铜蕊低烟无卤电缆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3978.00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铜蕊低烟无卤电缆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铜蕊低烟无卤电缆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7965.00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铜蕊低烟无卤电缆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10690.00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铜蕊低烟无卤电缆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14081.00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铜蕊低烟无卤电缆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20101.00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铜蕊低烟无卤电缆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25211.00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铜蕊低烟无卤电缆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30321.00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铜蕊低烟无卤电缆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37640.00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铜蕊低烟无卤电缆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49429.00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94.59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5611.00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6267.00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7926.00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铜芯塑料护套绝缘线BVV-2×1.5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铜芯塑料护套绝缘线BVV-3×1.5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2051.00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镀锌扁钢40mm以下（热镀）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镀锌扁钢40mm以上（热镀）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2368 .00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镀锌圆钢D10～16（热镀）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sz w:val="22"/>
                <w:szCs w:val="22"/>
              </w:rPr>
              <w:t>十二、水卫材料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1240.00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1430.00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1749.00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1330.00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1872.00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961.00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1560.00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2494.00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铸铁地漏DN50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铸铁地漏DN75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铸铁地漏DN100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铸铁地漏DN150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  <w:t>十三、消防火灾报警材料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983.00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82.73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1299.00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1178.00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防火调节阀 70℃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防烟防火阀 280℃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多叶密封调节阀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单层百叶风口（不含滤网）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双层百叶风口（不含滤网）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防雨百叶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正压风口（带执行机构）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排烟风口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散流器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阻抗式消声器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1205.00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静压箱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1795.00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  <w:t>十四、装饰材料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  <w:t>装饰金属类材料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隔墙轻钢横龙骨|U150×40×0.7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金态板 1.0mm厚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  <w:t>木材·板材·其他类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8034.00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4786.00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14957.00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高度4米以内、包安装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4"/>
                <w:b/>
                <w:bCs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塑胶自流平 20厚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sz w:val="22"/>
                <w:szCs w:val="22"/>
              </w:rPr>
              <w:t>陶瓷材料类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sz w:val="22"/>
                <w:szCs w:val="22"/>
              </w:rPr>
              <w:t>石材类·花岗岩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  <w:t>石材类·大理石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 w:val="0"/>
                <w:i w:val="0"/>
                <w:color w:val="000000"/>
                <w:sz w:val="22"/>
                <w:szCs w:val="22"/>
                <w:u w:val="none"/>
              </w:rPr>
              <w:t>门窗五金玻璃类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中空双钢化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双钢夹胶玻璃 5+0.38PVB+6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双钢夹胶玻璃 5+0.76PVB+6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UniversalMath1 BT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00000A87" w:usb1="00000000" w:usb2="00000000" w:usb3="00000000" w:csb0="400001BF" w:csb1="DFF70000"/>
  </w:font>
  <w:font w:name="Symbol">
    <w:altName w:val="UniversalMath1 BT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Street Corner Upper Narrow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UniversalMath1 BT">
    <w:panose1 w:val="05050102010205020602"/>
    <w:charset w:val="00"/>
    <w:family w:val="auto"/>
    <w:pitch w:val="default"/>
    <w:sig w:usb0="00000000" w:usb1="00000000" w:usb2="00000000" w:usb3="00000000" w:csb0="00000000" w:csb1="00000000"/>
  </w:font>
  <w:font w:name="Street Corner Upper Narrow">
    <w:panose1 w:val="02000400000000000000"/>
    <w:charset w:val="00"/>
    <w:family w:val="auto"/>
    <w:pitch w:val="default"/>
    <w:sig w:usb0="80000023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RomanS">
    <w:panose1 w:val="02000400000000000000"/>
    <w:charset w:val="00"/>
    <w:family w:val="auto"/>
    <w:pitch w:val="default"/>
    <w:sig w:usb0="00000207" w:usb1="00000000" w:usb2="00000000" w:usb3="00000000" w:csb0="000001FF" w:csb1="00000000"/>
  </w:font>
  <w:font w:name="Swis721 Lt BT">
    <w:panose1 w:val="020B0403020202020204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叶根友新篆简体试用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特隶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疾风草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钟齐志莽行书">
    <w:altName w:val="宋体"/>
    <w:panose1 w:val="02010600030101010101"/>
    <w:charset w:val="86"/>
    <w:family w:val="auto"/>
    <w:pitch w:val="default"/>
    <w:sig w:usb0="00000000" w:usb1="00000000" w:usb2="00000000" w:usb3="00000000" w:csb0="00040001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810-CAI978">
    <w:panose1 w:val="00000000000000000000"/>
    <w:charset w:val="80"/>
    <w:family w:val="auto"/>
    <w:pitch w:val="default"/>
    <w:sig w:usb0="00000000" w:usb1="00000000" w:usb2="00000000" w:usb3="00000000" w:csb0="00000000" w:csb1="00000000"/>
  </w:font>
  <w:font w:name="Dotu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Dotu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04b_21">
    <w:altName w:val="AMGDT"/>
    <w:panose1 w:val="00000400000000000000"/>
    <w:charset w:val="00"/>
    <w:family w:val="auto"/>
    <w:pitch w:val="default"/>
    <w:sig w:usb0="00000000" w:usb1="00000000" w:usb2="00000000" w:usb3="00000000" w:csb0="00000000" w:csb1="00000000"/>
  </w:font>
  <w:font w:name="310-CAI978">
    <w:panose1 w:val="04030905020B02020C03"/>
    <w:charset w:val="00"/>
    <w:family w:val="auto"/>
    <w:pitch w:val="default"/>
    <w:sig w:usb0="00000000" w:usb1="00000000" w:usb2="00000000" w:usb3="00000000" w:csb0="00000000" w:csb1="00000000"/>
  </w:font>
  <w:font w:name="688-CAI978">
    <w:panose1 w:val="00000000000000000000"/>
    <w:charset w:val="00"/>
    <w:family w:val="auto"/>
    <w:pitch w:val="default"/>
    <w:sig w:usb0="80000023" w:usb1="00000000" w:usb2="00000000" w:usb3="00000000" w:csb0="00000000" w:csb1="00000000"/>
  </w:font>
  <w:font w:name="691-CAI978">
    <w:panose1 w:val="020B0604020202020204"/>
    <w:charset w:val="00"/>
    <w:family w:val="auto"/>
    <w:pitch w:val="default"/>
    <w:sig w:usb0="00000287" w:usb1="00000000" w:usb2="00000000" w:usb3="00000000" w:csb0="4000009F" w:csb1="DFD74000"/>
  </w:font>
  <w:font w:name="696-CAI978">
    <w:panose1 w:val="02060706050705050204"/>
    <w:charset w:val="00"/>
    <w:family w:val="auto"/>
    <w:pitch w:val="default"/>
    <w:sig w:usb0="00000000" w:usb1="00000000" w:usb2="00000000" w:usb3="00000000" w:csb0="00000000" w:csb1="00000000"/>
  </w:font>
  <w:font w:name="695-CAI978">
    <w:panose1 w:val="04010101010101010101"/>
    <w:charset w:val="00"/>
    <w:family w:val="auto"/>
    <w:pitch w:val="default"/>
    <w:sig w:usb0="00000000" w:usb1="00000000" w:usb2="00000000" w:usb3="00000000" w:csb0="00000000" w:csb1="00000000"/>
  </w:font>
  <w:font w:name="694-CAI978">
    <w:panose1 w:val="020B0500000000000000"/>
    <w:charset w:val="00"/>
    <w:family w:val="auto"/>
    <w:pitch w:val="default"/>
    <w:sig w:usb0="00000000" w:usb1="00000000" w:usb2="00000000" w:usb3="00000000" w:csb0="00000000" w:csb1="00000000"/>
  </w:font>
  <w:font w:name="叶根友行书繁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楷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标宋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080E0000" w:usb2="00000000" w:usb3="00000000" w:csb0="00040001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古印体">
    <w:panose1 w:val="020B0609010101010101"/>
    <w:charset w:val="86"/>
    <w:family w:val="auto"/>
    <w:pitch w:val="default"/>
    <w:sig w:usb0="A00002BF" w:usb1="184F6CF8" w:usb2="00000012" w:usb3="00000000" w:csb0="20160004" w:csb1="82120000"/>
  </w:font>
  <w:font w:name="文鼎习字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中特广告体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宋体-PUA">
    <w:panose1 w:val="02010600030101010101"/>
    <w:charset w:val="86"/>
    <w:family w:val="auto"/>
    <w:pitch w:val="default"/>
    <w:sig w:usb0="00000000" w:usb1="10000000" w:usb2="00000000" w:usb3="00000000" w:csb0="00040000" w:csb1="00000000"/>
  </w:font>
  <w:font w:name="书体坊米芾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81E5C04"/>
    <w:rsid w:val="1B1C59A3"/>
    <w:rsid w:val="1DE13E0C"/>
    <w:rsid w:val="2BA92DDE"/>
    <w:rsid w:val="30B649A8"/>
    <w:rsid w:val="33D72E95"/>
    <w:rsid w:val="34395C7F"/>
    <w:rsid w:val="374534D2"/>
    <w:rsid w:val="3B4E14F1"/>
    <w:rsid w:val="3FDF4580"/>
    <w:rsid w:val="41891494"/>
    <w:rsid w:val="44013CD8"/>
    <w:rsid w:val="4D6325C4"/>
    <w:rsid w:val="53E83831"/>
    <w:rsid w:val="58C47E6E"/>
    <w:rsid w:val="61A95F3A"/>
    <w:rsid w:val="64547EB9"/>
    <w:rsid w:val="6CEF4E9F"/>
    <w:rsid w:val="6D2418EB"/>
    <w:rsid w:val="70396BFF"/>
    <w:rsid w:val="722E443B"/>
    <w:rsid w:val="72762D84"/>
    <w:rsid w:val="76313948"/>
    <w:rsid w:val="7B3F0C6E"/>
    <w:rsid w:val="7CA54BC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5">
    <w:name w:val="font61"/>
    <w:basedOn w:val="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37</Pages>
  <Words>15837</Words>
  <Characters>33803</Characters>
  <Lines>0</Lines>
  <Paragraphs>0</Paragraphs>
  <ScaleCrop>false</ScaleCrop>
  <LinksUpToDate>false</LinksUpToDate>
  <CharactersWithSpaces>0</CharactersWithSpaces>
  <Application>WPS Office_10.1.0.5866_F1E327BC-269C-435d-A152-05C5408002CA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2016-04-30T02:03:00Z</dcterms:created>
  <dc:creator>Administrator</dc:creator>
  <cp:lastModifiedBy>Administrator</cp:lastModifiedBy>
  <dcterms:modified xsi:type="dcterms:W3CDTF">2016-09-09T07:52:16Z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